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Murzynek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6 jajek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vertAlign w:val="superscript"/>
          <w:rtl w:val="0"/>
        </w:rPr>
        <w:t xml:space="preserve">½ </w:t>
      </w:r>
      <w:r w:rsidDel="00000000" w:rsidR="00000000" w:rsidRPr="00000000">
        <w:rPr>
          <w:rtl w:val="0"/>
        </w:rPr>
        <w:t xml:space="preserve">szklanki mąki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1 cukier waniliowy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2 łyżeczki proszku do pieczenia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masa czekoladowa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Odlej pół szklanki masy i odstaw na polewę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reszty masy dodaj jajka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Miksuj przez ok 3 minuty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Dodaj cukier waniliowy i proszek do pieczenia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Dodaj mąkę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Miksuj ok 4 minut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Blachę wyłóż papierem do pieczenia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Wlej ciasto do blachy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405" w:hanging="435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Piecz 45 min w temperaturze 180’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Murzynek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6 jajek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2 </w:t>
      </w:r>
      <w:r w:rsidDel="00000000" w:rsidR="00000000" w:rsidRPr="00000000">
        <w:rPr>
          <w:vertAlign w:val="superscript"/>
          <w:rtl w:val="0"/>
        </w:rPr>
        <w:t xml:space="preserve">½ </w:t>
      </w:r>
      <w:r w:rsidDel="00000000" w:rsidR="00000000" w:rsidRPr="00000000">
        <w:rPr>
          <w:rtl w:val="0"/>
        </w:rPr>
        <w:t xml:space="preserve">szklanki mąki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1 cukier waniliowy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2 łyżeczki proszku do pieczenia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masa czekoladowa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Odlej pół szklanki masy i odstaw na polewę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Do reszty masy dodaj jajka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Miksuj przez ok 3 minuty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Dodaj cukier waniliowy i proszek do pieczenia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Dodaj mąkę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Miksuj ok 4 minut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Blachę wyłóż papierem do pieczenia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Wlej ciasto do blachy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405" w:hanging="435"/>
        <w:contextualSpacing w:val="1"/>
        <w:rPr/>
      </w:pPr>
      <w:r w:rsidDel="00000000" w:rsidR="00000000" w:rsidRPr="00000000">
        <w:rPr>
          <w:rtl w:val="0"/>
        </w:rPr>
        <w:t xml:space="preserve">Piecz 45 min w temperaturze 180’</w:t>
      </w:r>
    </w:p>
    <w:p w:rsidR="00000000" w:rsidDel="00000000" w:rsidP="00000000" w:rsidRDefault="00000000" w:rsidRPr="00000000" w14:paraId="0000002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Ciasteczka - 1 porcja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491.9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5.98"/>
        <w:gridCol w:w="3745.98"/>
        <w:tblGridChange w:id="0">
          <w:tblGrid>
            <w:gridCol w:w="3745.98"/>
            <w:gridCol w:w="3745.9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gr.masła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 gr.cukru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 gr. kaszy manny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 mąki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288.0708661417316" w:hanging="285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Przesiej mąkę przez sitko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ind w:left="303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Pokrój maslo na mniejsze kawałki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303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Dodaj cukier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303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Dodaj kaszę mannę</w:t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Ciasteczka - 1 porcja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4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3.0708661417316"/>
        <w:gridCol w:w="3776.9291338582684"/>
        <w:tblGridChange w:id="0">
          <w:tblGrid>
            <w:gridCol w:w="3693.0708661417316"/>
            <w:gridCol w:w="3776.929133858268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gr.masła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 gr.cukru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 gr. kaszy manny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 mąki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288.0708661417316" w:hanging="24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Przesiej mąkę przez sitko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288.0708661417316" w:hanging="24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Pokrój maslo na mniejsze kawałki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288.0708661417316" w:hanging="24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Dodaj cukier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ind w:left="288.0708661417316" w:hanging="24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Dodaj kaszę mannę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Ciasteczka - 1 porcja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7491.9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5.98"/>
        <w:gridCol w:w="3745.98"/>
        <w:tblGridChange w:id="0">
          <w:tblGrid>
            <w:gridCol w:w="3745.98"/>
            <w:gridCol w:w="3745.9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gr.masła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 gr.cukru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 gr. kaszy manny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 mąki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288.0708661417316" w:hanging="285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Przesiej mąkę przez sitko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8.0708661417316" w:hanging="285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Pokrój maslo na mniejsze kawałki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ind w:left="288.0708661417316" w:hanging="285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Dodaj cukier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288.0708661417316" w:hanging="285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Dodaj kaszę mannę</w:t>
            </w:r>
          </w:p>
        </w:tc>
      </w:tr>
    </w:tbl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Ciasteczka - 1 porcja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7491.9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5.98"/>
        <w:gridCol w:w="3745.98"/>
        <w:tblGridChange w:id="0">
          <w:tblGrid>
            <w:gridCol w:w="3745.98"/>
            <w:gridCol w:w="3745.9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gr.masła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120 gr.cukru</w:t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125 gr. kaszy manny</w:t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250 gr. mąki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288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Przesiej mąkę przez sitko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88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Pokrój maslo na mniejsze kawałki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288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Dodaj cukier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288.0708661417316" w:hanging="285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Dodaj kaszę mannę</w:t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Szarlotka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3 szklanki mąki</w:t>
        <w:br w:type="textWrapping"/>
        <w:t xml:space="preserve">1 szklanka cukru</w:t>
        <w:br w:type="textWrapping"/>
        <w:t xml:space="preserve">2 żółtka</w:t>
        <w:br w:type="textWrapping"/>
        <w:t xml:space="preserve">1 całe jajo</w:t>
        <w:br w:type="textWrapping"/>
        <w:t xml:space="preserve">1 margaryna</w:t>
        <w:br w:type="textWrapping"/>
        <w:t xml:space="preserve">1 łyżeczka proszku do pieczenia</w:t>
        <w:br w:type="textWrapping"/>
        <w:t xml:space="preserve">1 łyżka kwaśnej śmietany</w:t>
        <w:br w:type="textWrapping"/>
        <w:t xml:space="preserve">Jabłka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Przesiej mąkę przez sitko razem z proszkiem do pieczenia.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Oddziel dwa jajka od żółtek.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mąki dodaj  kolejno dwa żółtka i jedno całe jajo, jedna łyżkę kwaśnej smietany oraz cukier.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Połacz składniki.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Dodaj pokrojoną margarynę.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Zagnieć ciasto szybko to znaczy nie za długo wyrabiając.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Schowaj do lodówki na około pół godziny.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Blachę wyłóż papierem.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 wyjęciu ciasta z lodówki podziel je na dwie części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Jedną część ciasta zetrzyj   na tarce na spód blachy 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Wyłóż jabłka.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  wierzch zetrzyj druga  część ciasta.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ind w:left="423.0708661417322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Piecz w nagrzanym piekarniku do 170° przez około 60 minut.</w:t>
      </w: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Szarlotka</w:t>
      </w:r>
    </w:p>
    <w:p w:rsidR="00000000" w:rsidDel="00000000" w:rsidP="00000000" w:rsidRDefault="00000000" w:rsidRPr="00000000" w14:paraId="0000006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tl w:val="0"/>
        </w:rPr>
        <w:t xml:space="preserve">3 szklanki mąki</w:t>
        <w:br w:type="textWrapping"/>
        <w:t xml:space="preserve">1 szklanka cukru</w:t>
        <w:br w:type="textWrapping"/>
        <w:t xml:space="preserve">2 żółtka</w:t>
        <w:br w:type="textWrapping"/>
        <w:t xml:space="preserve">1 całe jajo</w:t>
        <w:br w:type="textWrapping"/>
        <w:t xml:space="preserve">1 margaryna</w:t>
        <w:br w:type="textWrapping"/>
        <w:t xml:space="preserve">1 łyżeczka proszku do pieczenia</w:t>
        <w:br w:type="textWrapping"/>
        <w:t xml:space="preserve">1 łyżka kwaśnej śmietany</w:t>
        <w:br w:type="textWrapping"/>
        <w:t xml:space="preserve">Jabłka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Przesiej mąkę przez sitko razem z proszkiem do pieczenia.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Oddziel dwa jajka od żółtek.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mąki dodaj  kolejno dwa żółtka i jedno całe jajo, jedna łyżkę kwaśnej smietany oraz cukier.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Połacz składniki.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Dodaj pokrojoną margarynę.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Zagnieć ciasto szybko to znaczy nie za długo wyrabiając.</w:t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Schowaj do lodówki na około pół godziny.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Blachę wyłóż papierem.</w:t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 wyjęciu ciasta z lodówki podziel je na dwie części</w:t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Jedną część ciasta zetrzyj   na tarce na spód blachy 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Wyłóż jabłka.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  wierzch zetrzyj druga  część ciasta.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438.0708661417316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Piecz w nagrzanym piekarniku do 170° przez około 60 minut.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6.9291338582677" w:top="566.9291338582677" w:left="566.9291338582677" w:right="566.9291338582677" w:header="0"/>
      <w:pgNumType w:start="1"/>
      <w:cols w:equalWidth="0" w:num="2">
        <w:col w:space="720" w:w="7491.96"/>
        <w:col w:space="0" w:w="7491.9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